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0EB45AFC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4C349D"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006B973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4C349D">
              <w:rPr>
                <w:sz w:val="24"/>
                <w:szCs w:val="24"/>
              </w:rPr>
              <w:t xml:space="preserve"> </w:t>
            </w:r>
            <w:r w:rsidR="00B52C0C">
              <w:rPr>
                <w:sz w:val="24"/>
                <w:szCs w:val="24"/>
              </w:rPr>
              <w:t>H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16A46585" w:rsidR="008118DF" w:rsidRPr="004C349D" w:rsidRDefault="008118DF" w:rsidP="007C1A7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="007C1A71"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PROGRAMY KOMPUTEROWE W TERAPII PEDAGOGICZNEJ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5E8A8835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7C1A71">
              <w:rPr>
                <w:sz w:val="24"/>
                <w:szCs w:val="24"/>
              </w:rPr>
              <w:t xml:space="preserve"> </w:t>
            </w:r>
            <w:r w:rsidR="00B52C0C">
              <w:rPr>
                <w:sz w:val="24"/>
                <w:szCs w:val="24"/>
              </w:rPr>
              <w:t>H</w:t>
            </w:r>
            <w:r w:rsidR="007C1A71">
              <w:rPr>
                <w:sz w:val="24"/>
                <w:szCs w:val="24"/>
              </w:rPr>
              <w:t>/</w:t>
            </w:r>
            <w:r w:rsidR="00B52C0C">
              <w:rPr>
                <w:sz w:val="24"/>
                <w:szCs w:val="24"/>
              </w:rPr>
              <w:t>%51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7A06CB1F" w:rsidR="008118DF" w:rsidRPr="004F1BAE" w:rsidRDefault="004C349D" w:rsidP="005A426C">
            <w:pPr>
              <w:rPr>
                <w:b/>
                <w:sz w:val="24"/>
                <w:szCs w:val="24"/>
              </w:rPr>
            </w:pPr>
            <w:r w:rsidRPr="004F1BAE">
              <w:rPr>
                <w:rStyle w:val="normaltextrun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INSTYTUT PEDAGOGICZNO-JĘZYKOWY </w:t>
            </w:r>
            <w:r w:rsidRPr="004F1BA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3A94C5A3" w:rsidR="008118DF" w:rsidRPr="00B52C0C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 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D6EBBA" w14:textId="77777777" w:rsidR="00B52C0C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4C349D">
              <w:rPr>
                <w:sz w:val="24"/>
                <w:szCs w:val="24"/>
              </w:rPr>
              <w:t xml:space="preserve"> </w:t>
            </w:r>
          </w:p>
          <w:p w14:paraId="3FB8CCC8" w14:textId="50DEDD26" w:rsidR="008118DF" w:rsidRDefault="004C349D" w:rsidP="005A426C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pedagogika opiekuńczo-wychowawcza z terapią pedagogiczną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D1D" w14:textId="55225C45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5F9C4EE" w14:textId="756513E4" w:rsidR="008118DF" w:rsidRPr="00612545" w:rsidRDefault="004C349D" w:rsidP="005A426C">
            <w:pPr>
              <w:rPr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04D8E5" w14:textId="55BB90F2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4C349D">
              <w:rPr>
                <w:sz w:val="24"/>
                <w:szCs w:val="24"/>
              </w:rPr>
              <w:t xml:space="preserve"> </w:t>
            </w:r>
            <w:r w:rsidR="004C349D"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FC3B614" w14:textId="6FAA9281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II</w:t>
            </w:r>
            <w:r w:rsidR="00BF2132">
              <w:rPr>
                <w:rStyle w:val="normaltextrun"/>
                <w:b/>
                <w:bCs/>
                <w:color w:val="000000"/>
                <w:shd w:val="clear" w:color="auto" w:fill="FFFFFF"/>
              </w:rPr>
              <w:t>I</w:t>
            </w:r>
            <w:r w:rsidR="007C1A71">
              <w:rPr>
                <w:rStyle w:val="normaltextrun"/>
                <w:b/>
                <w:bCs/>
                <w:color w:val="000000"/>
                <w:shd w:val="clear" w:color="auto" w:fill="FFFFFF"/>
              </w:rPr>
              <w:t>/</w:t>
            </w:r>
            <w:r w:rsidR="00BF2132">
              <w:rPr>
                <w:rStyle w:val="normaltextrun"/>
                <w:b/>
                <w:bCs/>
                <w:color w:val="000000"/>
                <w:shd w:val="clear" w:color="auto" w:fill="FFFFFF"/>
              </w:rPr>
              <w:t>5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17AD50B1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OBOWIĄZKOWY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75DFADF3" w:rsidR="008118DF" w:rsidRDefault="004C349D" w:rsidP="005A426C">
            <w:pPr>
              <w:rPr>
                <w:b/>
                <w:sz w:val="24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bdr w:val="none" w:sz="0" w:space="0" w:color="auto" w:frame="1"/>
              </w:rPr>
              <w:t>POLSKI 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3ECD161A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5CD5BD0F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0EC2CB95" w:rsidR="008118DF" w:rsidRDefault="007C1A71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2DF505F2" w:rsidR="008118DF" w:rsidRPr="004F1BAE" w:rsidRDefault="004F1BAE" w:rsidP="005A426C">
            <w:pPr>
              <w:rPr>
                <w:color w:val="FF0000"/>
                <w:sz w:val="24"/>
                <w:szCs w:val="24"/>
              </w:rPr>
            </w:pPr>
            <w:r w:rsidRPr="004F1BAE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dr Joanna Nowak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266E7F54" w:rsidR="008118DF" w:rsidRPr="004F1BAE" w:rsidRDefault="00852668" w:rsidP="005A426C">
            <w:pPr>
              <w:rPr>
                <w:color w:val="FF0000"/>
                <w:sz w:val="24"/>
                <w:szCs w:val="24"/>
              </w:rPr>
            </w:pPr>
            <w:r w:rsidRPr="004F1BA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mgr Walentyna Karwacka</w:t>
            </w:r>
            <w:r w:rsidR="00A15BEB" w:rsidRPr="004F1BA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4F1BA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A15BEB" w:rsidRPr="004F1BAE">
              <w:rPr>
                <w:rStyle w:val="normaltextrun"/>
                <w:color w:val="000000"/>
                <w:sz w:val="24"/>
                <w:szCs w:val="24"/>
                <w:bdr w:val="none" w:sz="0" w:space="0" w:color="auto" w:frame="1"/>
              </w:rPr>
              <w:t>dr Joanna Nowak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3651B9C0" w:rsidR="008118DF" w:rsidRDefault="00B52C0C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8374BF" w14:textId="77777777" w:rsidR="00A15BEB" w:rsidRPr="00A15BEB" w:rsidRDefault="00A15BEB" w:rsidP="00A15BE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15BEB">
              <w:rPr>
                <w:sz w:val="24"/>
                <w:szCs w:val="24"/>
              </w:rPr>
              <w:t>Poznanie technologii informacyjnych w zakresie realizacji założeń procesu diagnostycznego i terapeutycznego. </w:t>
            </w:r>
          </w:p>
          <w:p w14:paraId="5A22C28A" w14:textId="77777777" w:rsidR="00A15BEB" w:rsidRPr="00A15BEB" w:rsidRDefault="00A15BEB" w:rsidP="00A15BEB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15BEB">
              <w:rPr>
                <w:sz w:val="24"/>
                <w:szCs w:val="24"/>
              </w:rPr>
              <w:t>Poznanie możliwości wykorzystania programów komputerowych w terapii pedagogicznej i diagnostyce. </w:t>
            </w:r>
          </w:p>
          <w:p w14:paraId="10549DD6" w14:textId="1E58AED6" w:rsidR="008118DF" w:rsidRPr="00852668" w:rsidRDefault="00A15BEB" w:rsidP="00A15BEB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A15BEB">
              <w:rPr>
                <w:sz w:val="24"/>
                <w:szCs w:val="24"/>
              </w:rPr>
              <w:t>Przygotowanie do projektowania zajęć korekcyjno-kompensacyjnych przy użyciu technik multimedialnych. 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244B9094" w:rsidR="008118DF" w:rsidRPr="004F1BAE" w:rsidRDefault="00A15BEB" w:rsidP="005A426C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Znajomość technologii informacyjnej i podstaw terapii pedagogicznej.</w:t>
            </w:r>
            <w:r w:rsidRPr="004F1BAE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50CDCD35" w14:textId="427E4CF1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112ECB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5FC87AB2" w14:textId="025AA2AE" w:rsidR="008118DF" w:rsidRPr="00112ECB" w:rsidRDefault="008118DF" w:rsidP="00112ECB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E42774" w14:paraId="499AE02C" w14:textId="77777777" w:rsidTr="00FD5BC0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56C35CF4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21F8B7BA" w:rsidR="00E42774" w:rsidRPr="004F1BAE" w:rsidRDefault="004A7BE8" w:rsidP="00E42774">
            <w:pPr>
              <w:rPr>
                <w:sz w:val="24"/>
                <w:szCs w:val="24"/>
              </w:rPr>
            </w:pPr>
            <w:r>
              <w:rPr>
                <w:rStyle w:val="normaltextrun"/>
                <w:sz w:val="24"/>
                <w:szCs w:val="24"/>
              </w:rPr>
              <w:t>Zna i rozumie zagadnienia z zakresu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technologii in</w:t>
            </w:r>
            <w:r w:rsidR="004F1BAE">
              <w:rPr>
                <w:rStyle w:val="normaltextrun"/>
                <w:sz w:val="24"/>
                <w:szCs w:val="24"/>
              </w:rPr>
              <w:t>formacyjnych</w:t>
            </w:r>
            <w:r w:rsidR="00E42774" w:rsidRPr="004F1BAE">
              <w:rPr>
                <w:rStyle w:val="normaltextrun"/>
                <w:sz w:val="24"/>
                <w:szCs w:val="24"/>
              </w:rPr>
              <w:t>, technologii gromadzenia i przetwarzania danych.</w:t>
            </w:r>
            <w:r w:rsidR="00E42774"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13E4DB" w14:textId="27E96A0F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418137503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K_W1</w:t>
            </w:r>
            <w:r w:rsidR="00B52C0C">
              <w:rPr>
                <w:rStyle w:val="normaltextrun"/>
              </w:rPr>
              <w:t>6</w:t>
            </w:r>
          </w:p>
          <w:p w14:paraId="41F4061A" w14:textId="25D0A95D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2AF52CB9" w14:textId="77777777" w:rsidTr="00FD5BC0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1FD1D642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2EC44EEA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 xml:space="preserve">Zna </w:t>
            </w:r>
            <w:r w:rsidR="004A7BE8">
              <w:rPr>
                <w:rStyle w:val="normaltextrun"/>
                <w:sz w:val="24"/>
                <w:szCs w:val="24"/>
              </w:rPr>
              <w:t xml:space="preserve">i rozumie </w:t>
            </w:r>
            <w:r w:rsidRPr="004F1BAE">
              <w:rPr>
                <w:rStyle w:val="normaltextrun"/>
                <w:sz w:val="24"/>
                <w:szCs w:val="24"/>
              </w:rPr>
              <w:t>narzędzia edytorskie oraz technologie multimedialne wykorzystywane w procesie kształcenia, wychowania i terapii pedagogicznej.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9A7D91" w14:textId="63FC0AE9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38885850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K_W1</w:t>
            </w:r>
            <w:r w:rsidR="0069475F">
              <w:rPr>
                <w:rStyle w:val="normaltextrun"/>
              </w:rPr>
              <w:t>1</w:t>
            </w:r>
          </w:p>
          <w:p w14:paraId="0D95128C" w14:textId="3D98381D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1E8F80B7" w14:textId="77777777" w:rsidTr="00FD5BC0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50155EBE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04524BE5" w:rsidR="00E42774" w:rsidRPr="004F1BAE" w:rsidRDefault="0069475F" w:rsidP="00E42774">
            <w:pPr>
              <w:rPr>
                <w:sz w:val="24"/>
                <w:szCs w:val="24"/>
              </w:rPr>
            </w:pPr>
            <w:r>
              <w:rPr>
                <w:rStyle w:val="normaltextrun"/>
                <w:sz w:val="24"/>
                <w:szCs w:val="24"/>
              </w:rPr>
              <w:t>Zna i rozumie metodykę stosowania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metod i narzędzi, w tym technik pozyskiwania danych niezbędnych w projektowaniu i prowadzeniu badań diagnostycznych dzieci i młodzieży w terapii pedagogicznej.</w:t>
            </w:r>
            <w:r w:rsidR="00E42774"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C1F3D0" w14:textId="13AD8E6C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63227959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K_W12</w:t>
            </w:r>
          </w:p>
          <w:p w14:paraId="38A7F5DA" w14:textId="043D8F91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1972B6DA" w14:textId="77777777" w:rsidTr="00530F55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5EE084C6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0F04E4FF" w:rsidR="00E42774" w:rsidRPr="004F1BAE" w:rsidRDefault="0069475F" w:rsidP="00E42774">
            <w:pPr>
              <w:rPr>
                <w:sz w:val="24"/>
                <w:szCs w:val="24"/>
              </w:rPr>
            </w:pPr>
            <w:r>
              <w:rPr>
                <w:rStyle w:val="normaltextrun"/>
                <w:sz w:val="24"/>
                <w:szCs w:val="24"/>
              </w:rPr>
              <w:t>Potrafi w</w:t>
            </w:r>
            <w:r w:rsidR="00E42774" w:rsidRPr="004F1BAE">
              <w:rPr>
                <w:rStyle w:val="normaltextrun"/>
                <w:sz w:val="24"/>
                <w:szCs w:val="24"/>
              </w:rPr>
              <w:t>ykorzyst</w:t>
            </w:r>
            <w:r>
              <w:rPr>
                <w:rStyle w:val="normaltextrun"/>
                <w:sz w:val="24"/>
                <w:szCs w:val="24"/>
              </w:rPr>
              <w:t>ywać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posiadaną wiedz</w:t>
            </w:r>
            <w:r>
              <w:rPr>
                <w:rStyle w:val="normaltextrun"/>
                <w:sz w:val="24"/>
                <w:szCs w:val="24"/>
              </w:rPr>
              <w:t>ę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teoretyczną z zakresu terapii pedagogicznej do diagnozowania </w:t>
            </w:r>
            <w:r w:rsidRPr="004F1BAE">
              <w:rPr>
                <w:rStyle w:val="normaltextrun"/>
                <w:sz w:val="24"/>
                <w:szCs w:val="24"/>
              </w:rPr>
              <w:t>oraz projektowania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działań terapeutycznych </w:t>
            </w:r>
            <w:r w:rsidR="004F1BAE">
              <w:rPr>
                <w:rStyle w:val="normaltextrun"/>
                <w:sz w:val="24"/>
                <w:szCs w:val="24"/>
              </w:rPr>
              <w:t>z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wykorzystani</w:t>
            </w:r>
            <w:r w:rsidR="004F1BAE">
              <w:rPr>
                <w:rStyle w:val="normaltextrun"/>
                <w:sz w:val="24"/>
                <w:szCs w:val="24"/>
              </w:rPr>
              <w:t>em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multimediów.</w:t>
            </w:r>
            <w:r w:rsidR="00E42774"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A333F1" w14:textId="48B96858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45531995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K_U02</w:t>
            </w:r>
          </w:p>
          <w:p w14:paraId="0AF2A363" w14:textId="0BE4DA6E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20A532B9" w14:textId="77777777" w:rsidTr="00530F55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146" w14:textId="66529364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lastRenderedPageBreak/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B2098" w14:textId="7CFC4B1B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Po</w:t>
            </w:r>
            <w:r w:rsidR="0069475F">
              <w:rPr>
                <w:rStyle w:val="normaltextrun"/>
                <w:sz w:val="24"/>
                <w:szCs w:val="24"/>
              </w:rPr>
              <w:t xml:space="preserve">trafi </w:t>
            </w:r>
            <w:r w:rsidRPr="004F1BAE">
              <w:rPr>
                <w:rStyle w:val="normaltextrun"/>
                <w:sz w:val="24"/>
                <w:szCs w:val="24"/>
              </w:rPr>
              <w:t>tworz</w:t>
            </w:r>
            <w:r w:rsidR="0069475F">
              <w:rPr>
                <w:rStyle w:val="normaltextrun"/>
                <w:sz w:val="24"/>
                <w:szCs w:val="24"/>
              </w:rPr>
              <w:t>yć</w:t>
            </w:r>
            <w:r w:rsidRPr="004F1BAE">
              <w:rPr>
                <w:rStyle w:val="normaltextrun"/>
                <w:sz w:val="24"/>
                <w:szCs w:val="24"/>
              </w:rPr>
              <w:t xml:space="preserve"> zasob</w:t>
            </w:r>
            <w:r w:rsidR="0069475F">
              <w:rPr>
                <w:rStyle w:val="normaltextrun"/>
                <w:sz w:val="24"/>
                <w:szCs w:val="24"/>
              </w:rPr>
              <w:t>y</w:t>
            </w:r>
            <w:r w:rsidRPr="004F1BAE">
              <w:rPr>
                <w:rStyle w:val="normaltextrun"/>
                <w:sz w:val="24"/>
                <w:szCs w:val="24"/>
              </w:rPr>
              <w:t xml:space="preserve"> </w:t>
            </w:r>
            <w:r w:rsidR="0069475F">
              <w:rPr>
                <w:rStyle w:val="normaltextrun"/>
                <w:sz w:val="24"/>
                <w:szCs w:val="24"/>
              </w:rPr>
              <w:t xml:space="preserve">dotyczące </w:t>
            </w:r>
            <w:r w:rsidRPr="004F1BAE">
              <w:rPr>
                <w:rStyle w:val="normaltextrun"/>
                <w:sz w:val="24"/>
                <w:szCs w:val="24"/>
              </w:rPr>
              <w:t>działalności pedagogicznej z wykorzystaniem narzędzi edytorskich, wykorzyst</w:t>
            </w:r>
            <w:r w:rsidR="0069475F">
              <w:rPr>
                <w:rStyle w:val="normaltextrun"/>
                <w:sz w:val="24"/>
                <w:szCs w:val="24"/>
              </w:rPr>
              <w:t>uje</w:t>
            </w:r>
            <w:r w:rsidRPr="004F1BAE">
              <w:rPr>
                <w:rStyle w:val="normaltextrun"/>
                <w:sz w:val="24"/>
                <w:szCs w:val="24"/>
              </w:rPr>
              <w:t xml:space="preserve"> multimedialn</w:t>
            </w:r>
            <w:r w:rsidR="0069475F">
              <w:rPr>
                <w:rStyle w:val="normaltextrun"/>
                <w:sz w:val="24"/>
                <w:szCs w:val="24"/>
              </w:rPr>
              <w:t>e</w:t>
            </w:r>
            <w:r w:rsidRPr="004F1BAE">
              <w:rPr>
                <w:rStyle w:val="normaltextrun"/>
                <w:sz w:val="24"/>
                <w:szCs w:val="24"/>
              </w:rPr>
              <w:t xml:space="preserve"> program</w:t>
            </w:r>
            <w:r w:rsidR="0069475F">
              <w:rPr>
                <w:rStyle w:val="normaltextrun"/>
                <w:sz w:val="24"/>
                <w:szCs w:val="24"/>
              </w:rPr>
              <w:t>y</w:t>
            </w:r>
            <w:r w:rsidRPr="004F1BAE">
              <w:rPr>
                <w:rStyle w:val="normaltextrun"/>
                <w:sz w:val="24"/>
                <w:szCs w:val="24"/>
              </w:rPr>
              <w:t xml:space="preserve"> komputerow</w:t>
            </w:r>
            <w:r w:rsidR="0069475F">
              <w:rPr>
                <w:rStyle w:val="normaltextrun"/>
                <w:sz w:val="24"/>
                <w:szCs w:val="24"/>
              </w:rPr>
              <w:t>e</w:t>
            </w:r>
            <w:r w:rsidRPr="004F1BAE">
              <w:rPr>
                <w:rStyle w:val="normaltextrun"/>
                <w:sz w:val="24"/>
                <w:szCs w:val="24"/>
              </w:rPr>
              <w:t>, dob</w:t>
            </w:r>
            <w:r w:rsidR="0069475F">
              <w:rPr>
                <w:rStyle w:val="normaltextrun"/>
                <w:sz w:val="24"/>
                <w:szCs w:val="24"/>
              </w:rPr>
              <w:t>iera</w:t>
            </w:r>
            <w:r w:rsidRPr="004F1BAE">
              <w:rPr>
                <w:rStyle w:val="normaltextrun"/>
                <w:sz w:val="24"/>
                <w:szCs w:val="24"/>
              </w:rPr>
              <w:t xml:space="preserve"> elektroniczn</w:t>
            </w:r>
            <w:r w:rsidR="0069475F">
              <w:rPr>
                <w:rStyle w:val="normaltextrun"/>
                <w:sz w:val="24"/>
                <w:szCs w:val="24"/>
              </w:rPr>
              <w:t>e</w:t>
            </w:r>
            <w:r w:rsidRPr="004F1BAE">
              <w:rPr>
                <w:rStyle w:val="normaltextrun"/>
                <w:sz w:val="24"/>
                <w:szCs w:val="24"/>
              </w:rPr>
              <w:t xml:space="preserve"> środ</w:t>
            </w:r>
            <w:r w:rsidR="0069475F">
              <w:rPr>
                <w:rStyle w:val="normaltextrun"/>
                <w:sz w:val="24"/>
                <w:szCs w:val="24"/>
              </w:rPr>
              <w:t>ki</w:t>
            </w:r>
            <w:r w:rsidRPr="004F1BAE">
              <w:rPr>
                <w:rStyle w:val="normaltextrun"/>
                <w:sz w:val="24"/>
                <w:szCs w:val="24"/>
              </w:rPr>
              <w:t xml:space="preserve"> dydaktyczn</w:t>
            </w:r>
            <w:r w:rsidR="0069475F">
              <w:rPr>
                <w:rStyle w:val="normaltextrun"/>
                <w:sz w:val="24"/>
                <w:szCs w:val="24"/>
              </w:rPr>
              <w:t>e</w:t>
            </w:r>
            <w:r w:rsidRPr="004F1BAE">
              <w:rPr>
                <w:rStyle w:val="normaltextrun"/>
                <w:sz w:val="24"/>
                <w:szCs w:val="24"/>
              </w:rPr>
              <w:t>, umiejętn</w:t>
            </w:r>
            <w:r w:rsidR="0069475F">
              <w:rPr>
                <w:rStyle w:val="normaltextrun"/>
                <w:sz w:val="24"/>
                <w:szCs w:val="24"/>
              </w:rPr>
              <w:t>ie</w:t>
            </w:r>
            <w:r w:rsidRPr="004F1BAE">
              <w:rPr>
                <w:rStyle w:val="normaltextrun"/>
                <w:sz w:val="24"/>
                <w:szCs w:val="24"/>
              </w:rPr>
              <w:t xml:space="preserve"> wyszuk</w:t>
            </w:r>
            <w:r w:rsidR="0069475F">
              <w:rPr>
                <w:rStyle w:val="normaltextrun"/>
                <w:sz w:val="24"/>
                <w:szCs w:val="24"/>
              </w:rPr>
              <w:t>uje</w:t>
            </w:r>
            <w:r w:rsidRPr="004F1BAE">
              <w:rPr>
                <w:rStyle w:val="normaltextrun"/>
                <w:sz w:val="24"/>
                <w:szCs w:val="24"/>
              </w:rPr>
              <w:t xml:space="preserve"> treści edukacyjn</w:t>
            </w:r>
            <w:r w:rsidR="0069475F">
              <w:rPr>
                <w:rStyle w:val="normaltextrun"/>
                <w:sz w:val="24"/>
                <w:szCs w:val="24"/>
              </w:rPr>
              <w:t>e</w:t>
            </w:r>
            <w:r w:rsidRPr="004F1BAE">
              <w:rPr>
                <w:rStyle w:val="normaltextrun"/>
                <w:sz w:val="24"/>
                <w:szCs w:val="24"/>
              </w:rPr>
              <w:t>, terapeutycz</w:t>
            </w:r>
            <w:r w:rsidR="0069475F">
              <w:rPr>
                <w:rStyle w:val="normaltextrun"/>
                <w:sz w:val="24"/>
                <w:szCs w:val="24"/>
              </w:rPr>
              <w:t>ne</w:t>
            </w:r>
            <w:r w:rsidRPr="004F1BAE">
              <w:rPr>
                <w:rStyle w:val="normaltextrun"/>
                <w:sz w:val="24"/>
                <w:szCs w:val="24"/>
              </w:rPr>
              <w:t xml:space="preserve"> powiązan</w:t>
            </w:r>
            <w:r w:rsidR="0069475F">
              <w:rPr>
                <w:rStyle w:val="normaltextrun"/>
                <w:sz w:val="24"/>
                <w:szCs w:val="24"/>
              </w:rPr>
              <w:t>e</w:t>
            </w:r>
            <w:r w:rsidRPr="004F1BAE">
              <w:rPr>
                <w:rStyle w:val="normaltextrun"/>
                <w:sz w:val="24"/>
                <w:szCs w:val="24"/>
              </w:rPr>
              <w:t xml:space="preserve"> z terapią pedagogiczną.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5B14C" w14:textId="79DA31F0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78060472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K_U1</w:t>
            </w:r>
            <w:r w:rsidR="0069475F">
              <w:rPr>
                <w:rStyle w:val="normaltextrun"/>
              </w:rPr>
              <w:t>0</w:t>
            </w:r>
          </w:p>
          <w:p w14:paraId="3EBE2BDA" w14:textId="3975ACD4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296E1D3E" w14:textId="77777777" w:rsidTr="00FC09F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A597" w14:textId="08ED6003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22F96E" w14:textId="39A60B12" w:rsidR="00E42774" w:rsidRPr="004F1BAE" w:rsidRDefault="00B52C0C" w:rsidP="00E42774">
            <w:pPr>
              <w:pStyle w:val="paragraph"/>
              <w:spacing w:before="0" w:beforeAutospacing="0" w:after="0" w:afterAutospacing="0"/>
              <w:textAlignment w:val="baseline"/>
              <w:divId w:val="1143889505"/>
              <w:rPr>
                <w:rFonts w:ascii="Segoe UI" w:hAnsi="Segoe UI" w:cs="Segoe UI"/>
              </w:rPr>
            </w:pPr>
            <w:r>
              <w:rPr>
                <w:rStyle w:val="normaltextrun"/>
              </w:rPr>
              <w:t>Potrafi w</w:t>
            </w:r>
            <w:r w:rsidR="00E42774" w:rsidRPr="004F1BAE">
              <w:rPr>
                <w:rStyle w:val="normaltextrun"/>
              </w:rPr>
              <w:t>ykorzyst</w:t>
            </w:r>
            <w:r>
              <w:rPr>
                <w:rStyle w:val="normaltextrun"/>
              </w:rPr>
              <w:t>ywać</w:t>
            </w:r>
            <w:r w:rsidR="00E42774" w:rsidRPr="004F1BAE">
              <w:rPr>
                <w:rStyle w:val="normaltextrun"/>
              </w:rPr>
              <w:t xml:space="preserve"> posiadane umiejętności </w:t>
            </w:r>
            <w:r w:rsidRPr="004F1BAE">
              <w:rPr>
                <w:rStyle w:val="normaltextrun"/>
              </w:rPr>
              <w:t>diagnostyczne pozwalające</w:t>
            </w:r>
            <w:r w:rsidR="00E42774" w:rsidRPr="004F1BAE">
              <w:rPr>
                <w:rStyle w:val="normaltextrun"/>
              </w:rPr>
              <w:t xml:space="preserve"> na analizowanie przykład</w:t>
            </w:r>
            <w:r>
              <w:rPr>
                <w:rStyle w:val="normaltextrun"/>
              </w:rPr>
              <w:t>owych</w:t>
            </w:r>
            <w:r w:rsidR="00E42774" w:rsidRPr="004F1BAE">
              <w:rPr>
                <w:rStyle w:val="normaltextrun"/>
              </w:rPr>
              <w:t xml:space="preserve"> badań pedagogicznych.</w:t>
            </w:r>
            <w:r w:rsidR="00E42774" w:rsidRPr="004F1BAE">
              <w:rPr>
                <w:rStyle w:val="eop"/>
              </w:rPr>
              <w:t> </w:t>
            </w:r>
          </w:p>
          <w:p w14:paraId="60B88F82" w14:textId="49A5A0D6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 xml:space="preserve">Samodzielnie rozwija swoje umiejętności </w:t>
            </w:r>
            <w:r w:rsidR="00B52C0C" w:rsidRPr="004F1BAE">
              <w:rPr>
                <w:rStyle w:val="normaltextrun"/>
                <w:sz w:val="24"/>
                <w:szCs w:val="24"/>
              </w:rPr>
              <w:t>badawcz</w:t>
            </w:r>
            <w:r w:rsidR="00B52C0C">
              <w:rPr>
                <w:rStyle w:val="normaltextrun"/>
                <w:sz w:val="24"/>
                <w:szCs w:val="24"/>
              </w:rPr>
              <w:t>e i</w:t>
            </w:r>
            <w:r w:rsidRPr="004F1BAE">
              <w:rPr>
                <w:rStyle w:val="normaltextrun"/>
                <w:sz w:val="24"/>
                <w:szCs w:val="24"/>
              </w:rPr>
              <w:t xml:space="preserve"> pedagogiczne </w:t>
            </w:r>
            <w:r w:rsidR="00B52C0C" w:rsidRPr="004F1BAE">
              <w:rPr>
                <w:rStyle w:val="normaltextrun"/>
                <w:sz w:val="24"/>
                <w:szCs w:val="24"/>
              </w:rPr>
              <w:t>z wykorzystaniem</w:t>
            </w:r>
            <w:r w:rsidRPr="004F1BAE">
              <w:rPr>
                <w:rStyle w:val="normaltextrun"/>
                <w:sz w:val="24"/>
                <w:szCs w:val="24"/>
              </w:rPr>
              <w:t xml:space="preserve"> środków i narzędzi ICT.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BA93DD" w14:textId="727413F5" w:rsidR="00E42774" w:rsidRPr="004F1BAE" w:rsidRDefault="00E42774" w:rsidP="004F1BA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24409294"/>
              <w:rPr>
                <w:rFonts w:ascii="Segoe UI" w:hAnsi="Segoe UI" w:cs="Segoe UI"/>
              </w:rPr>
            </w:pPr>
            <w:r w:rsidRPr="004F1BAE">
              <w:rPr>
                <w:rStyle w:val="normaltextrun"/>
              </w:rPr>
              <w:t>K_U05</w:t>
            </w:r>
          </w:p>
          <w:p w14:paraId="23665F98" w14:textId="6A2EA120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</w:p>
        </w:tc>
      </w:tr>
      <w:tr w:rsidR="00E42774" w14:paraId="59F547C0" w14:textId="77777777" w:rsidTr="00CC3F1B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90E5" w14:textId="15891029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174B9A" w14:textId="2E9EA0C1" w:rsidR="00E42774" w:rsidRPr="004F1BAE" w:rsidRDefault="00E42774" w:rsidP="00E42774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Posiada przekonanie o sensie, wartości i potrzebie podejmowania działalności pedagogicznej w procesie prowadzenia terapii pedagogicznej.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BC2571" w14:textId="19E84409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K_K02</w:t>
            </w:r>
          </w:p>
        </w:tc>
      </w:tr>
      <w:tr w:rsidR="00E42774" w14:paraId="43C5C455" w14:textId="77777777" w:rsidTr="00CC3F1B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92D3" w14:textId="1509C853" w:rsidR="00E42774" w:rsidRPr="004F1BAE" w:rsidRDefault="00E42774" w:rsidP="004F1BAE">
            <w:pPr>
              <w:jc w:val="center"/>
              <w:rPr>
                <w:rStyle w:val="normaltextrun"/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767CA7" w14:textId="7155F5D9" w:rsidR="00E42774" w:rsidRPr="004F1BAE" w:rsidRDefault="00B52C0C" w:rsidP="00E42774">
            <w:pPr>
              <w:rPr>
                <w:sz w:val="24"/>
                <w:szCs w:val="24"/>
              </w:rPr>
            </w:pPr>
            <w:r>
              <w:rPr>
                <w:rStyle w:val="normaltextrun"/>
                <w:sz w:val="24"/>
                <w:szCs w:val="24"/>
              </w:rPr>
              <w:t>Jest gotów w</w:t>
            </w:r>
            <w:r w:rsidR="00E42774" w:rsidRPr="004F1BAE">
              <w:rPr>
                <w:rStyle w:val="normaltextrun"/>
                <w:sz w:val="24"/>
                <w:szCs w:val="24"/>
              </w:rPr>
              <w:t>spółdziała</w:t>
            </w:r>
            <w:r>
              <w:rPr>
                <w:rStyle w:val="normaltextrun"/>
                <w:sz w:val="24"/>
                <w:szCs w:val="24"/>
              </w:rPr>
              <w:t>ć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i prac</w:t>
            </w:r>
            <w:r>
              <w:rPr>
                <w:rStyle w:val="normaltextrun"/>
                <w:sz w:val="24"/>
                <w:szCs w:val="24"/>
              </w:rPr>
              <w:t>ować</w:t>
            </w:r>
            <w:r w:rsidR="00E42774" w:rsidRPr="004F1BAE">
              <w:rPr>
                <w:rStyle w:val="normaltextrun"/>
                <w:sz w:val="24"/>
                <w:szCs w:val="24"/>
              </w:rPr>
              <w:t xml:space="preserve"> w grupie, przyjmując w niej różne role oraz kierować małym zespołem terapeutycznym biorąc odpowiedzialność za efekty  pracy pedagogicznej.</w:t>
            </w:r>
            <w:r w:rsidR="00E42774"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98B787" w14:textId="7E86C6F6" w:rsidR="00E42774" w:rsidRPr="004F1BAE" w:rsidRDefault="00E42774" w:rsidP="004F1BAE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77777777" w:rsidR="008118DF" w:rsidRDefault="008118DF" w:rsidP="005A426C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643F7D" w14:textId="77777777" w:rsidR="008118DF" w:rsidRDefault="008118DF" w:rsidP="007243D3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</w:rPr>
            </w:pP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0A9479C" w14:textId="77777777" w:rsidR="007243D3" w:rsidRDefault="007243D3" w:rsidP="007243D3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Komputer w pracy terapeuty.</w:t>
            </w:r>
            <w:r>
              <w:rPr>
                <w:rStyle w:val="eop"/>
              </w:rPr>
              <w:t> </w:t>
            </w:r>
          </w:p>
          <w:p w14:paraId="692CFBD8" w14:textId="77777777" w:rsidR="007243D3" w:rsidRDefault="007243D3" w:rsidP="007243D3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Prawo autorskie –wykorzystywanie pomocy terapeutycznych oraz programów komputerowych a aspekty prawne.</w:t>
            </w:r>
            <w:r>
              <w:rPr>
                <w:rStyle w:val="eop"/>
              </w:rPr>
              <w:t> </w:t>
            </w:r>
          </w:p>
          <w:p w14:paraId="7DC674F1" w14:textId="77777777" w:rsidR="007243D3" w:rsidRDefault="007243D3" w:rsidP="007243D3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Programy komputerowe w terapii pedagogicznej –ich zalety i wady, m.in.: programy wspomagające diagnozę.</w:t>
            </w:r>
            <w:r>
              <w:rPr>
                <w:rStyle w:val="eop"/>
              </w:rPr>
              <w:t> </w:t>
            </w:r>
          </w:p>
          <w:p w14:paraId="41813BD5" w14:textId="77777777" w:rsidR="007243D3" w:rsidRDefault="007243D3" w:rsidP="007243D3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Funkcje multimedialnych gier, zabaw, programów komputerowych.</w:t>
            </w:r>
            <w:r>
              <w:rPr>
                <w:rStyle w:val="eop"/>
              </w:rPr>
              <w:t> </w:t>
            </w:r>
          </w:p>
          <w:p w14:paraId="15E14501" w14:textId="77777777" w:rsidR="007243D3" w:rsidRDefault="007243D3" w:rsidP="007243D3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 xml:space="preserve">Zasady działania wybranych stron internetowych i programów komputerowych do diagnozy i terapii. </w:t>
            </w:r>
          </w:p>
          <w:p w14:paraId="7E20FD0B" w14:textId="77777777" w:rsidR="007243D3" w:rsidRDefault="007243D3" w:rsidP="007243D3">
            <w:pPr>
              <w:pStyle w:val="paragraph"/>
              <w:numPr>
                <w:ilvl w:val="0"/>
                <w:numId w:val="31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Przygotowanie i prezentacja scenariuszy zajęć terapeutycznych z wykorzystaniem programów komputerowych.</w:t>
            </w:r>
            <w:r>
              <w:rPr>
                <w:rStyle w:val="eop"/>
              </w:rPr>
              <w:t> </w:t>
            </w:r>
          </w:p>
          <w:p w14:paraId="52988C5A" w14:textId="77777777" w:rsidR="007243D3" w:rsidRDefault="007243D3" w:rsidP="007243D3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</w:rPr>
            </w:pPr>
            <w:r>
              <w:rPr>
                <w:rStyle w:val="normaltextrun"/>
              </w:rPr>
              <w:t>Omówienie przedstawionych propozycji, dyskusja wnioski.</w:t>
            </w:r>
            <w:r>
              <w:rPr>
                <w:rStyle w:val="eop"/>
              </w:rPr>
              <w:t> </w:t>
            </w:r>
          </w:p>
          <w:p w14:paraId="04E608AB" w14:textId="2C729299" w:rsidR="008118DF" w:rsidRPr="007243D3" w:rsidRDefault="007243D3" w:rsidP="005A426C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360" w:firstLine="0"/>
              <w:textAlignment w:val="baseline"/>
            </w:pPr>
            <w:r w:rsidRPr="00DE4BE5">
              <w:rPr>
                <w:rStyle w:val="normaltextrun"/>
              </w:rPr>
              <w:t xml:space="preserve">Prowadzenie symulacji zestawów zabaw poprzez platformę edukacyjna MS </w:t>
            </w:r>
            <w:proofErr w:type="spellStart"/>
            <w:r w:rsidRPr="00DE4BE5">
              <w:rPr>
                <w:rStyle w:val="normaltextrun"/>
              </w:rPr>
              <w:t>Teams</w:t>
            </w:r>
            <w:proofErr w:type="spellEnd"/>
            <w:r w:rsidRPr="00DE4BE5">
              <w:rPr>
                <w:rStyle w:val="normaltextrun"/>
              </w:rPr>
              <w:t>.</w:t>
            </w:r>
            <w:r w:rsidRPr="00DE4BE5">
              <w:rPr>
                <w:rStyle w:val="eop"/>
              </w:rPr>
              <w:t> </w:t>
            </w: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EB3D55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243D3">
              <w:rPr>
                <w:sz w:val="24"/>
                <w:szCs w:val="24"/>
              </w:rPr>
              <w:t>Furmanek M., (red.), Technologie informacyjne w warsztacie pracy nauczyciela, Zielona Góra 2008. </w:t>
            </w:r>
          </w:p>
          <w:p w14:paraId="199CCF4E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7243D3">
              <w:rPr>
                <w:sz w:val="24"/>
                <w:szCs w:val="24"/>
              </w:rPr>
              <w:t>Nowicka E., Media – dysleksja – terapia pedagogiczna, Toruń, 2010 </w:t>
            </w:r>
          </w:p>
          <w:p w14:paraId="2FC9AC9E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243D3">
              <w:rPr>
                <w:sz w:val="24"/>
                <w:szCs w:val="24"/>
              </w:rPr>
              <w:t>Ożdżyński</w:t>
            </w:r>
            <w:proofErr w:type="spellEnd"/>
            <w:r w:rsidRPr="007243D3">
              <w:rPr>
                <w:sz w:val="24"/>
                <w:szCs w:val="24"/>
              </w:rPr>
              <w:t xml:space="preserve"> J., (red.), Językowy obraz świata dzieci i młodzieży, Kraków 1995 </w:t>
            </w:r>
          </w:p>
          <w:p w14:paraId="66EFF599" w14:textId="77777777" w:rsidR="007243D3" w:rsidRPr="007243D3" w:rsidRDefault="007243D3" w:rsidP="007243D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7243D3">
              <w:rPr>
                <w:sz w:val="24"/>
                <w:szCs w:val="24"/>
              </w:rPr>
              <w:t>Siemieniecki</w:t>
            </w:r>
            <w:proofErr w:type="spellEnd"/>
            <w:r w:rsidRPr="007243D3">
              <w:rPr>
                <w:sz w:val="24"/>
                <w:szCs w:val="24"/>
              </w:rPr>
              <w:t xml:space="preserve"> B., Komputer w diagnostyce i terapii pedagogicznej, Toruń 1999 </w:t>
            </w:r>
          </w:p>
          <w:p w14:paraId="5302618C" w14:textId="101ED8AC" w:rsidR="008118DF" w:rsidRPr="007243D3" w:rsidRDefault="007243D3" w:rsidP="007243D3">
            <w:pPr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proofErr w:type="spellStart"/>
            <w:r w:rsidRPr="007243D3">
              <w:rPr>
                <w:sz w:val="24"/>
                <w:szCs w:val="24"/>
              </w:rPr>
              <w:t>Hryciuk</w:t>
            </w:r>
            <w:proofErr w:type="spellEnd"/>
            <w:r w:rsidRPr="007243D3">
              <w:rPr>
                <w:sz w:val="24"/>
                <w:szCs w:val="24"/>
              </w:rPr>
              <w:t xml:space="preserve"> L., Klik uczy czytać. Multimedialny elementarz dla dzieci w wieku 5-9 lat, Warszawa 2002</w:t>
            </w:r>
            <w:r w:rsidRPr="007243D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3B5018" w14:textId="1BEEB567" w:rsidR="008118DF" w:rsidRPr="00793220" w:rsidRDefault="00C76C10" w:rsidP="0079322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Majkut-Czarnota B., Wykorzystanie multimedialnego elementarza "Klik uczy czytać" w początkowej nauce czytania. "Życie Szkoły"2000, nr 1. s. 61-62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9C0961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4320C586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5B46861C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3B93D79C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lastRenderedPageBreak/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31C343AE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2B08330B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749AF5C0" w14:textId="77777777" w:rsid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3A5A4E74" w14:textId="0CCAD555" w:rsidR="008118DF" w:rsidRPr="00445E9A" w:rsidRDefault="00445E9A" w:rsidP="00445E9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dyskusja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ED24A8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>wykład informacyjny</w:t>
            </w:r>
            <w:r>
              <w:rPr>
                <w:rStyle w:val="eop"/>
                <w:color w:val="000000"/>
              </w:rPr>
              <w:t> </w:t>
            </w:r>
          </w:p>
          <w:p w14:paraId="7CA41C1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prezentacja multimedialna</w:t>
            </w:r>
            <w:r>
              <w:rPr>
                <w:rStyle w:val="eop"/>
                <w:color w:val="000000"/>
              </w:rPr>
              <w:t> </w:t>
            </w:r>
          </w:p>
          <w:p w14:paraId="3ED5AC9D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opracowanie projektu</w:t>
            </w:r>
            <w:r>
              <w:rPr>
                <w:rStyle w:val="eop"/>
                <w:color w:val="000000"/>
              </w:rPr>
              <w:t> </w:t>
            </w:r>
          </w:p>
          <w:p w14:paraId="264BE75E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gry symulacyjne</w:t>
            </w:r>
            <w:r>
              <w:rPr>
                <w:rStyle w:val="eop"/>
                <w:color w:val="000000"/>
              </w:rPr>
              <w:t> </w:t>
            </w:r>
          </w:p>
          <w:p w14:paraId="48F7BCF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praca w grupach</w:t>
            </w:r>
            <w:r>
              <w:rPr>
                <w:rStyle w:val="eop"/>
                <w:color w:val="000000"/>
              </w:rPr>
              <w:t> </w:t>
            </w:r>
          </w:p>
          <w:p w14:paraId="63184171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  <w:color w:val="000000"/>
              </w:rPr>
              <w:t>wykonywanie ćwiczeń</w:t>
            </w:r>
            <w:r>
              <w:rPr>
                <w:rStyle w:val="eop"/>
                <w:color w:val="000000"/>
              </w:rPr>
              <w:t> </w:t>
            </w:r>
          </w:p>
          <w:p w14:paraId="3493685D" w14:textId="77777777" w:rsidR="00445E9A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metoda problemowa</w:t>
            </w:r>
            <w:r>
              <w:rPr>
                <w:rStyle w:val="eop"/>
              </w:rPr>
              <w:t> </w:t>
            </w:r>
          </w:p>
          <w:p w14:paraId="04B0CD3A" w14:textId="77777777" w:rsidR="008118DF" w:rsidRDefault="00445E9A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dyskusja</w:t>
            </w:r>
          </w:p>
          <w:p w14:paraId="66151273" w14:textId="30D606E6" w:rsidR="00162BB3" w:rsidRPr="00445E9A" w:rsidRDefault="00162BB3" w:rsidP="00445E9A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textAlignment w:val="baseline"/>
            </w:pPr>
            <w:r>
              <w:rPr>
                <w:rStyle w:val="normaltextrun"/>
              </w:rPr>
              <w:t>platforma</w:t>
            </w:r>
            <w:r w:rsidRPr="00DE4BE5">
              <w:rPr>
                <w:rStyle w:val="normaltextrun"/>
              </w:rPr>
              <w:t xml:space="preserve"> edukacyjna MS </w:t>
            </w:r>
            <w:proofErr w:type="spellStart"/>
            <w:r w:rsidRPr="00DE4BE5">
              <w:rPr>
                <w:rStyle w:val="normaltextrun"/>
              </w:rPr>
              <w:t>Teams</w:t>
            </w:r>
            <w:proofErr w:type="spellEnd"/>
            <w:r w:rsidRPr="00DE4BE5">
              <w:rPr>
                <w:rStyle w:val="normaltextrun"/>
              </w:rPr>
              <w:t>.</w:t>
            </w:r>
            <w:r w:rsidRPr="00DE4BE5">
              <w:rPr>
                <w:rStyle w:val="eop"/>
              </w:rPr>
              <w:t> </w:t>
            </w:r>
          </w:p>
        </w:tc>
      </w:tr>
    </w:tbl>
    <w:p w14:paraId="5CBE837A" w14:textId="6A1F9A9E" w:rsidR="008118DF" w:rsidRPr="001368E8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558"/>
      </w:tblGrid>
      <w:tr w:rsidR="008118DF" w14:paraId="350FCB99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16E9B0" w14:textId="597B7C16" w:rsidR="008118DF" w:rsidRDefault="008118DF" w:rsidP="00112E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C76C10" w14:paraId="6B3CD994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28AFF8C1" w14:textId="77777777" w:rsidR="00C76C10" w:rsidRPr="004F1BAE" w:rsidRDefault="00C76C10" w:rsidP="00C76C10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360" w:firstLine="0"/>
              <w:textAlignment w:val="baseline"/>
              <w:divId w:val="748380109"/>
              <w:rPr>
                <w:rStyle w:val="eop"/>
              </w:rPr>
            </w:pPr>
            <w:r>
              <w:rPr>
                <w:rStyle w:val="normaltextrun"/>
                <w:color w:val="000000"/>
              </w:rPr>
              <w:t>prace domowe</w:t>
            </w:r>
            <w:r>
              <w:rPr>
                <w:rStyle w:val="eop"/>
                <w:color w:val="000000"/>
              </w:rPr>
              <w:t> </w:t>
            </w:r>
          </w:p>
          <w:p w14:paraId="3A026B13" w14:textId="01E6D03F" w:rsidR="00C76C10" w:rsidRPr="004F1BAE" w:rsidRDefault="00C76C10" w:rsidP="00C76C10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360" w:firstLine="0"/>
              <w:textAlignment w:val="baseline"/>
              <w:divId w:val="748380109"/>
            </w:pPr>
            <w:r w:rsidRPr="004F1BAE">
              <w:rPr>
                <w:rStyle w:val="normaltextrun"/>
                <w:color w:val="000000"/>
              </w:rPr>
              <w:t>aktywność w zajęciach</w:t>
            </w:r>
            <w:r w:rsidRPr="004F1BAE">
              <w:rPr>
                <w:rStyle w:val="eop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0ECFA2FC" w:rsidR="00C76C10" w:rsidRPr="004F1BAE" w:rsidRDefault="00C76C10" w:rsidP="00C76C10">
            <w:pPr>
              <w:rPr>
                <w:rFonts w:ascii="Arial Narrow" w:hAnsi="Arial Narrow"/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01,02,03,06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</w:tr>
      <w:tr w:rsidR="00C76C10" w14:paraId="7C073201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AC4376" w14:textId="77777777" w:rsid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  <w:rPr>
                <w:color w:val="000000"/>
              </w:rPr>
            </w:pPr>
            <w:r>
              <w:rPr>
                <w:rStyle w:val="normaltextrun"/>
                <w:color w:val="000000"/>
              </w:rPr>
              <w:t xml:space="preserve">ćwiczenia praktyczne, </w:t>
            </w:r>
            <w:r>
              <w:rPr>
                <w:rStyle w:val="normaltextrun"/>
              </w:rPr>
              <w:t>projekty z wykorzystaniem technik multimedialnych i metod aktywnych</w:t>
            </w:r>
            <w:r>
              <w:rPr>
                <w:rStyle w:val="eop"/>
              </w:rPr>
              <w:t> </w:t>
            </w:r>
          </w:p>
          <w:p w14:paraId="41A4F343" w14:textId="77777777" w:rsidR="00C76C10" w:rsidRP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  <w:rPr>
                <w:rStyle w:val="eop"/>
              </w:rPr>
            </w:pPr>
            <w:r>
              <w:rPr>
                <w:rStyle w:val="normaltextrun"/>
                <w:color w:val="000000"/>
              </w:rPr>
              <w:t>ewaluacja pracy własnej studenta</w:t>
            </w:r>
            <w:r>
              <w:rPr>
                <w:rStyle w:val="eop"/>
                <w:color w:val="000000"/>
              </w:rPr>
              <w:t> </w:t>
            </w:r>
          </w:p>
          <w:p w14:paraId="5BD731CD" w14:textId="77777777" w:rsidR="00C76C10" w:rsidRP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  <w:rPr>
                <w:rStyle w:val="eop"/>
              </w:rPr>
            </w:pPr>
            <w:r w:rsidRPr="00C76C10">
              <w:rPr>
                <w:rStyle w:val="normaltextrun"/>
                <w:color w:val="000000"/>
              </w:rPr>
              <w:t>prezentacje</w:t>
            </w:r>
            <w:r w:rsidRPr="00C76C10">
              <w:rPr>
                <w:rStyle w:val="eop"/>
                <w:color w:val="000000"/>
              </w:rPr>
              <w:t> </w:t>
            </w:r>
          </w:p>
          <w:p w14:paraId="1873E1B4" w14:textId="4BC49A09" w:rsidR="00C76C10" w:rsidRPr="00C76C10" w:rsidRDefault="00C76C10" w:rsidP="00C76C10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 w:firstLine="0"/>
              <w:textAlignment w:val="baseline"/>
              <w:divId w:val="1561821009"/>
            </w:pPr>
            <w:r>
              <w:rPr>
                <w:rStyle w:val="eop"/>
                <w:color w:val="000000"/>
              </w:rPr>
              <w:t xml:space="preserve">platforma MC </w:t>
            </w:r>
            <w:proofErr w:type="spellStart"/>
            <w:r>
              <w:rPr>
                <w:rStyle w:val="eop"/>
                <w:color w:val="000000"/>
              </w:rPr>
              <w:t>Teams</w:t>
            </w:r>
            <w:proofErr w:type="spellEnd"/>
            <w:r>
              <w:rPr>
                <w:rStyle w:val="eop"/>
                <w:color w:val="00000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7845C872" w:rsidR="00C76C10" w:rsidRPr="004F1BAE" w:rsidRDefault="00C76C10" w:rsidP="00C76C10">
            <w:pPr>
              <w:rPr>
                <w:rFonts w:ascii="Arial Narrow" w:hAnsi="Arial Narrow"/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01,02,03,04,05,06,07,08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</w:tr>
      <w:tr w:rsidR="00C76C10" w14:paraId="24C88161" w14:textId="77777777" w:rsidTr="004F1BAE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1B70C101" w:rsidR="00C76C10" w:rsidRPr="00C76C10" w:rsidRDefault="00C76C10" w:rsidP="00C76C1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360" w:firstLine="0"/>
              <w:textAlignment w:val="baseline"/>
              <w:divId w:val="1339691723"/>
            </w:pPr>
            <w:r w:rsidRPr="00C76C10">
              <w:rPr>
                <w:rStyle w:val="normaltextrun"/>
                <w:color w:val="000000"/>
              </w:rPr>
              <w:t>testy</w:t>
            </w:r>
            <w:r w:rsidRPr="00C76C10">
              <w:rPr>
                <w:rStyle w:val="eop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19121798" w:rsidR="00C76C10" w:rsidRPr="004F1BAE" w:rsidRDefault="00C76C10" w:rsidP="00C76C10">
            <w:pPr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01,02,03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</w:tr>
      <w:tr w:rsidR="008118DF" w14:paraId="524BD873" w14:textId="77777777" w:rsidTr="004F1BAE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Default="008118DF" w:rsidP="005A426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1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1453D9" w14:textId="46A288A8" w:rsidR="00C76C10" w:rsidRDefault="00C76C10" w:rsidP="00C76C1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Wykonanie pracy zaliczeniowej: przygotowanie projektu scenariusza i prezentacja podczas zajęć z wykorzystaniem metod aktywnych</w:t>
            </w:r>
            <w:r w:rsidR="004F1BAE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-</w:t>
            </w:r>
            <w:r w:rsidR="004F1BAE">
              <w:rPr>
                <w:rStyle w:val="normaltextrun"/>
              </w:rPr>
              <w:t xml:space="preserve"> </w:t>
            </w:r>
            <w:r>
              <w:rPr>
                <w:rStyle w:val="normaltextrun"/>
              </w:rPr>
              <w:t>40% </w:t>
            </w:r>
            <w:r>
              <w:rPr>
                <w:rStyle w:val="eop"/>
              </w:rPr>
              <w:t> </w:t>
            </w:r>
          </w:p>
          <w:p w14:paraId="5CE1849F" w14:textId="4BE5A7DE" w:rsidR="00C76C10" w:rsidRDefault="00B52C0C" w:rsidP="00C76C1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</w:rPr>
              <w:t>wykorzystywanie programów multimedialnych przeznaczonych do terapii pedagogicznej</w:t>
            </w:r>
            <w:r w:rsidR="00C76C10">
              <w:rPr>
                <w:rStyle w:val="normaltextrun"/>
              </w:rPr>
              <w:t>-</w:t>
            </w:r>
            <w:r w:rsidR="004F1BAE">
              <w:rPr>
                <w:rStyle w:val="normaltextrun"/>
              </w:rPr>
              <w:t xml:space="preserve"> </w:t>
            </w:r>
            <w:r w:rsidR="00C76C10">
              <w:rPr>
                <w:rStyle w:val="normaltextrun"/>
              </w:rPr>
              <w:t>40%</w:t>
            </w:r>
            <w:r w:rsidR="00C76C10">
              <w:rPr>
                <w:rStyle w:val="eop"/>
              </w:rPr>
              <w:t> </w:t>
            </w:r>
          </w:p>
          <w:p w14:paraId="03D10027" w14:textId="0E9F7295" w:rsidR="008118DF" w:rsidRDefault="00C76C10" w:rsidP="00C76C1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Style w:val="eop"/>
              </w:rPr>
            </w:pPr>
            <w:r>
              <w:rPr>
                <w:rStyle w:val="normaltextrun"/>
              </w:rPr>
              <w:t>aktywnoś</w:t>
            </w:r>
            <w:r w:rsidR="004F1BAE">
              <w:rPr>
                <w:rStyle w:val="normaltextrun"/>
              </w:rPr>
              <w:t xml:space="preserve">ć na zajęciach </w:t>
            </w:r>
            <w:r>
              <w:rPr>
                <w:rStyle w:val="normaltextrun"/>
              </w:rPr>
              <w:t>-</w:t>
            </w:r>
            <w:r w:rsidR="004F1BAE">
              <w:rPr>
                <w:rStyle w:val="normaltextrun"/>
              </w:rPr>
              <w:t xml:space="preserve"> </w:t>
            </w:r>
            <w:r w:rsidR="00B52C0C">
              <w:rPr>
                <w:rStyle w:val="normaltextrun"/>
              </w:rPr>
              <w:t>1</w:t>
            </w:r>
            <w:r>
              <w:rPr>
                <w:rStyle w:val="normaltextrun"/>
              </w:rPr>
              <w:t>0%</w:t>
            </w:r>
            <w:r>
              <w:rPr>
                <w:rStyle w:val="eop"/>
              </w:rPr>
              <w:t> </w:t>
            </w:r>
          </w:p>
          <w:p w14:paraId="2B901A40" w14:textId="4FA90081" w:rsidR="00B52C0C" w:rsidRPr="00445E9A" w:rsidRDefault="00B52C0C" w:rsidP="00C76C1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</w:pPr>
            <w:r>
              <w:rPr>
                <w:rStyle w:val="eop"/>
              </w:rPr>
              <w:t>samoocena pracy - wykonywanie testów – 10%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4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8"/>
        <w:gridCol w:w="1412"/>
        <w:gridCol w:w="1519"/>
        <w:gridCol w:w="2256"/>
      </w:tblGrid>
      <w:tr w:rsidR="008118DF" w14:paraId="504AF895" w14:textId="77777777" w:rsidTr="004F1BAE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4F1BAE">
        <w:trPr>
          <w:trHeight w:val="263"/>
        </w:trPr>
        <w:tc>
          <w:tcPr>
            <w:tcW w:w="2344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4F1BAE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2E1970" w14:paraId="4B0994F8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2E1970" w:rsidRDefault="002E1970" w:rsidP="002E1970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1729E848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6FC9435B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7AAD920F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</w:tr>
      <w:tr w:rsidR="002E1970" w14:paraId="6CEB22FE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2E1970" w:rsidRDefault="002E1970" w:rsidP="002E1970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288A1C98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3DC0CD20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2E1970" w:rsidRDefault="002E1970" w:rsidP="002E197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2995DB2A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7374E0" w:rsidRDefault="007374E0" w:rsidP="007374E0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18B89CF0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15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7D6972AF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2E42EE80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sz w:val="24"/>
                <w:szCs w:val="24"/>
              </w:rPr>
              <w:t>10</w:t>
            </w:r>
          </w:p>
        </w:tc>
      </w:tr>
      <w:tr w:rsidR="007374E0" w14:paraId="0FA9148A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51619910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12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2839CD76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30BBAA09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4C8BE8C1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2E6D197E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58C47054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sz w:val="24"/>
                <w:szCs w:val="24"/>
              </w:rPr>
              <w:t>10</w:t>
            </w:r>
          </w:p>
        </w:tc>
      </w:tr>
      <w:tr w:rsidR="007374E0" w14:paraId="08BE6C6B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2A77C766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5029589D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5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0BD6C62E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5D39609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1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D3B6DB9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41F90C40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7374E0" w:rsidRDefault="007374E0" w:rsidP="007374E0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6BED4F7C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2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0A0F3CDD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7374E0" w:rsidRPr="004F1BAE" w:rsidRDefault="007374E0" w:rsidP="007374E0">
            <w:pPr>
              <w:jc w:val="center"/>
              <w:rPr>
                <w:sz w:val="24"/>
                <w:szCs w:val="24"/>
              </w:rPr>
            </w:pPr>
          </w:p>
        </w:tc>
      </w:tr>
      <w:tr w:rsidR="007374E0" w14:paraId="5168BE2B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7374E0" w:rsidRDefault="007374E0" w:rsidP="007374E0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059EA4A8" w:rsidR="007374E0" w:rsidRPr="004F1BAE" w:rsidRDefault="007374E0" w:rsidP="007374E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50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321F879D" w:rsidR="007374E0" w:rsidRPr="004F1BAE" w:rsidRDefault="007374E0" w:rsidP="007374E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F1BAE">
              <w:rPr>
                <w:rStyle w:val="normaltextrun"/>
                <w:sz w:val="24"/>
                <w:szCs w:val="24"/>
              </w:rPr>
              <w:t>25</w:t>
            </w:r>
            <w:r w:rsidRPr="004F1BAE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03161977" w:rsidR="007374E0" w:rsidRPr="004F1BAE" w:rsidRDefault="007374E0" w:rsidP="007374E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F1BAE">
              <w:rPr>
                <w:sz w:val="24"/>
                <w:szCs w:val="24"/>
              </w:rPr>
              <w:t>20</w:t>
            </w:r>
          </w:p>
        </w:tc>
      </w:tr>
      <w:tr w:rsidR="008118DF" w14:paraId="53661CFB" w14:textId="77777777" w:rsidTr="004F1BAE">
        <w:trPr>
          <w:trHeight w:val="236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Liczba punktów ECTS za przedmiot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7EA26FEB" w:rsidR="008118DF" w:rsidRPr="004F1BAE" w:rsidRDefault="007374E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F1BAE">
              <w:rPr>
                <w:b/>
                <w:sz w:val="24"/>
                <w:szCs w:val="24"/>
              </w:rPr>
              <w:t>2</w:t>
            </w:r>
          </w:p>
        </w:tc>
      </w:tr>
      <w:tr w:rsidR="008118DF" w14:paraId="1D5065E3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4BF9F5D8" w:rsidR="008118DF" w:rsidRPr="004F1BAE" w:rsidRDefault="007374E0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F1BAE">
              <w:rPr>
                <w:b/>
                <w:sz w:val="24"/>
                <w:szCs w:val="24"/>
              </w:rPr>
              <w:t>1</w:t>
            </w:r>
          </w:p>
        </w:tc>
      </w:tr>
      <w:tr w:rsidR="008118DF" w14:paraId="0C781F1D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4A73BA83" w:rsidR="008118DF" w:rsidRPr="004F1BAE" w:rsidRDefault="00112ECB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0,8</w:t>
            </w:r>
          </w:p>
        </w:tc>
      </w:tr>
      <w:tr w:rsidR="008118DF" w14:paraId="2770B844" w14:textId="77777777" w:rsidTr="004F1BAE">
        <w:trPr>
          <w:trHeight w:val="262"/>
        </w:trPr>
        <w:tc>
          <w:tcPr>
            <w:tcW w:w="23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4F5941ED" w:rsidR="008118DF" w:rsidRPr="004F1BAE" w:rsidRDefault="007374E0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F1BAE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14:paraId="5D373884" w14:textId="77777777" w:rsidR="001140A7" w:rsidRDefault="001140A7"/>
    <w:p w14:paraId="24DE5CBA" w14:textId="77777777" w:rsidR="00393D40" w:rsidRDefault="00393D40"/>
    <w:p w14:paraId="693FFCE5" w14:textId="77777777" w:rsidR="00393D40" w:rsidRDefault="00393D40" w:rsidP="00393D40"/>
    <w:p w14:paraId="01980977" w14:textId="77777777" w:rsidR="00393D40" w:rsidRDefault="00393D40"/>
    <w:sectPr w:rsidR="00393D40" w:rsidSect="004F1BAE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16AE8" w14:textId="77777777" w:rsidR="00E95686" w:rsidRDefault="00E95686" w:rsidP="008118DF">
      <w:r>
        <w:separator/>
      </w:r>
    </w:p>
  </w:endnote>
  <w:endnote w:type="continuationSeparator" w:id="0">
    <w:p w14:paraId="1B707235" w14:textId="77777777" w:rsidR="00E95686" w:rsidRDefault="00E95686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B335C" w14:textId="77777777" w:rsidR="00E95686" w:rsidRDefault="00E95686" w:rsidP="008118DF">
      <w:r>
        <w:separator/>
      </w:r>
    </w:p>
  </w:footnote>
  <w:footnote w:type="continuationSeparator" w:id="0">
    <w:p w14:paraId="77185A13" w14:textId="77777777" w:rsidR="00E95686" w:rsidRDefault="00E95686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2BEF"/>
    <w:multiLevelType w:val="multilevel"/>
    <w:tmpl w:val="488C7B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52051"/>
    <w:multiLevelType w:val="multilevel"/>
    <w:tmpl w:val="FA4C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411911"/>
    <w:multiLevelType w:val="multilevel"/>
    <w:tmpl w:val="D126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3B5275"/>
    <w:multiLevelType w:val="multilevel"/>
    <w:tmpl w:val="53E6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B72734"/>
    <w:multiLevelType w:val="multilevel"/>
    <w:tmpl w:val="787A4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EC095C"/>
    <w:multiLevelType w:val="multilevel"/>
    <w:tmpl w:val="65F27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10740E"/>
    <w:multiLevelType w:val="multilevel"/>
    <w:tmpl w:val="2D44FD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53989"/>
    <w:multiLevelType w:val="multilevel"/>
    <w:tmpl w:val="1458DF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E723E0"/>
    <w:multiLevelType w:val="multilevel"/>
    <w:tmpl w:val="F0BE72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BF6BC8"/>
    <w:multiLevelType w:val="multilevel"/>
    <w:tmpl w:val="4510FA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6A1B9A"/>
    <w:multiLevelType w:val="multilevel"/>
    <w:tmpl w:val="38C085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BFD"/>
    <w:multiLevelType w:val="multilevel"/>
    <w:tmpl w:val="09CE9D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253DA9"/>
    <w:multiLevelType w:val="multilevel"/>
    <w:tmpl w:val="8C8C71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9587C"/>
    <w:multiLevelType w:val="multilevel"/>
    <w:tmpl w:val="BB5E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62345B"/>
    <w:multiLevelType w:val="multilevel"/>
    <w:tmpl w:val="7174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CC53E9E"/>
    <w:multiLevelType w:val="multilevel"/>
    <w:tmpl w:val="C48824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0458CA"/>
    <w:multiLevelType w:val="multilevel"/>
    <w:tmpl w:val="20166A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99226B"/>
    <w:multiLevelType w:val="multilevel"/>
    <w:tmpl w:val="2A127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3428E8"/>
    <w:multiLevelType w:val="multilevel"/>
    <w:tmpl w:val="EFD2E4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C76C37"/>
    <w:multiLevelType w:val="multilevel"/>
    <w:tmpl w:val="73D4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576C3A"/>
    <w:multiLevelType w:val="multilevel"/>
    <w:tmpl w:val="66EA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E142942"/>
    <w:multiLevelType w:val="multilevel"/>
    <w:tmpl w:val="FC2C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217B0F"/>
    <w:multiLevelType w:val="multilevel"/>
    <w:tmpl w:val="7C94A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DB027A"/>
    <w:multiLevelType w:val="multilevel"/>
    <w:tmpl w:val="4984E5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622C96"/>
    <w:multiLevelType w:val="multilevel"/>
    <w:tmpl w:val="6A4ECD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725CCC"/>
    <w:multiLevelType w:val="multilevel"/>
    <w:tmpl w:val="9EFA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C667C39"/>
    <w:multiLevelType w:val="multilevel"/>
    <w:tmpl w:val="C0202C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482124"/>
    <w:multiLevelType w:val="multilevel"/>
    <w:tmpl w:val="56403E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A217E0"/>
    <w:multiLevelType w:val="multilevel"/>
    <w:tmpl w:val="220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0BF4E52"/>
    <w:multiLevelType w:val="multilevel"/>
    <w:tmpl w:val="BEB83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F343A6"/>
    <w:multiLevelType w:val="multilevel"/>
    <w:tmpl w:val="F22AC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81509E"/>
    <w:multiLevelType w:val="multilevel"/>
    <w:tmpl w:val="FC68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A272E2D"/>
    <w:multiLevelType w:val="multilevel"/>
    <w:tmpl w:val="3E8026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9113C4"/>
    <w:multiLevelType w:val="multilevel"/>
    <w:tmpl w:val="F3E66F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C44E56"/>
    <w:multiLevelType w:val="multilevel"/>
    <w:tmpl w:val="05EED6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9566644">
    <w:abstractNumId w:val="5"/>
  </w:num>
  <w:num w:numId="2" w16cid:durableId="572933795">
    <w:abstractNumId w:val="32"/>
  </w:num>
  <w:num w:numId="3" w16cid:durableId="1473063912">
    <w:abstractNumId w:val="0"/>
  </w:num>
  <w:num w:numId="4" w16cid:durableId="1012293462">
    <w:abstractNumId w:val="9"/>
  </w:num>
  <w:num w:numId="5" w16cid:durableId="776801194">
    <w:abstractNumId w:val="11"/>
  </w:num>
  <w:num w:numId="6" w16cid:durableId="492572740">
    <w:abstractNumId w:val="10"/>
  </w:num>
  <w:num w:numId="7" w16cid:durableId="999499127">
    <w:abstractNumId w:val="26"/>
  </w:num>
  <w:num w:numId="8" w16cid:durableId="601762775">
    <w:abstractNumId w:val="27"/>
  </w:num>
  <w:num w:numId="9" w16cid:durableId="616563938">
    <w:abstractNumId w:val="1"/>
  </w:num>
  <w:num w:numId="10" w16cid:durableId="434863481">
    <w:abstractNumId w:val="2"/>
  </w:num>
  <w:num w:numId="11" w16cid:durableId="572786739">
    <w:abstractNumId w:val="22"/>
  </w:num>
  <w:num w:numId="12" w16cid:durableId="576744943">
    <w:abstractNumId w:val="13"/>
  </w:num>
  <w:num w:numId="13" w16cid:durableId="187069002">
    <w:abstractNumId w:val="25"/>
  </w:num>
  <w:num w:numId="14" w16cid:durableId="636373045">
    <w:abstractNumId w:val="14"/>
  </w:num>
  <w:num w:numId="15" w16cid:durableId="1799909994">
    <w:abstractNumId w:val="3"/>
  </w:num>
  <w:num w:numId="16" w16cid:durableId="1808430372">
    <w:abstractNumId w:val="31"/>
  </w:num>
  <w:num w:numId="17" w16cid:durableId="298417854">
    <w:abstractNumId w:val="28"/>
  </w:num>
  <w:num w:numId="18" w16cid:durableId="555701850">
    <w:abstractNumId w:val="33"/>
  </w:num>
  <w:num w:numId="19" w16cid:durableId="483937308">
    <w:abstractNumId w:val="23"/>
  </w:num>
  <w:num w:numId="20" w16cid:durableId="2025596463">
    <w:abstractNumId w:val="12"/>
  </w:num>
  <w:num w:numId="21" w16cid:durableId="616179635">
    <w:abstractNumId w:val="6"/>
  </w:num>
  <w:num w:numId="22" w16cid:durableId="1714303057">
    <w:abstractNumId w:val="7"/>
  </w:num>
  <w:num w:numId="23" w16cid:durableId="1403137827">
    <w:abstractNumId w:val="16"/>
  </w:num>
  <w:num w:numId="24" w16cid:durableId="1115322878">
    <w:abstractNumId w:val="21"/>
  </w:num>
  <w:num w:numId="25" w16cid:durableId="1028870589">
    <w:abstractNumId w:val="19"/>
  </w:num>
  <w:num w:numId="26" w16cid:durableId="1476680169">
    <w:abstractNumId w:val="17"/>
  </w:num>
  <w:num w:numId="27" w16cid:durableId="802846192">
    <w:abstractNumId w:val="29"/>
  </w:num>
  <w:num w:numId="28" w16cid:durableId="867722089">
    <w:abstractNumId w:val="15"/>
  </w:num>
  <w:num w:numId="29" w16cid:durableId="895700897">
    <w:abstractNumId w:val="24"/>
  </w:num>
  <w:num w:numId="30" w16cid:durableId="1442796428">
    <w:abstractNumId w:val="8"/>
  </w:num>
  <w:num w:numId="31" w16cid:durableId="1348865878">
    <w:abstractNumId w:val="18"/>
  </w:num>
  <w:num w:numId="32" w16cid:durableId="154809760">
    <w:abstractNumId w:val="34"/>
  </w:num>
  <w:num w:numId="33" w16cid:durableId="635571466">
    <w:abstractNumId w:val="20"/>
  </w:num>
  <w:num w:numId="34" w16cid:durableId="1417166010">
    <w:abstractNumId w:val="4"/>
  </w:num>
  <w:num w:numId="35" w16cid:durableId="183745770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DF"/>
    <w:rsid w:val="0005108D"/>
    <w:rsid w:val="000B1C5A"/>
    <w:rsid w:val="000B6A37"/>
    <w:rsid w:val="00112ECB"/>
    <w:rsid w:val="001140A7"/>
    <w:rsid w:val="00162BB3"/>
    <w:rsid w:val="001C399C"/>
    <w:rsid w:val="0020473E"/>
    <w:rsid w:val="00211D37"/>
    <w:rsid w:val="002917EA"/>
    <w:rsid w:val="002E1970"/>
    <w:rsid w:val="00393D40"/>
    <w:rsid w:val="00445E9A"/>
    <w:rsid w:val="004A7BE8"/>
    <w:rsid w:val="004C349D"/>
    <w:rsid w:val="004F1BAE"/>
    <w:rsid w:val="00576702"/>
    <w:rsid w:val="00604259"/>
    <w:rsid w:val="00691371"/>
    <w:rsid w:val="0069475F"/>
    <w:rsid w:val="007243D3"/>
    <w:rsid w:val="007374E0"/>
    <w:rsid w:val="00793220"/>
    <w:rsid w:val="007B4AE5"/>
    <w:rsid w:val="007C1A71"/>
    <w:rsid w:val="008118DF"/>
    <w:rsid w:val="0084526E"/>
    <w:rsid w:val="00852668"/>
    <w:rsid w:val="009056AE"/>
    <w:rsid w:val="00A15BEB"/>
    <w:rsid w:val="00AA2D6D"/>
    <w:rsid w:val="00B04DCF"/>
    <w:rsid w:val="00B52C0C"/>
    <w:rsid w:val="00BA3F77"/>
    <w:rsid w:val="00BC29EB"/>
    <w:rsid w:val="00BC6180"/>
    <w:rsid w:val="00BF2132"/>
    <w:rsid w:val="00C76C10"/>
    <w:rsid w:val="00CB308A"/>
    <w:rsid w:val="00CD4A40"/>
    <w:rsid w:val="00D8162B"/>
    <w:rsid w:val="00DE4BE5"/>
    <w:rsid w:val="00E42774"/>
    <w:rsid w:val="00E6762A"/>
    <w:rsid w:val="00E95686"/>
    <w:rsid w:val="00F0418F"/>
    <w:rsid w:val="00F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character" w:customStyle="1" w:styleId="normaltextrun">
    <w:name w:val="normaltextrun"/>
    <w:basedOn w:val="Domylnaczcionkaakapitu"/>
    <w:rsid w:val="004C349D"/>
  </w:style>
  <w:style w:type="character" w:customStyle="1" w:styleId="eop">
    <w:name w:val="eop"/>
    <w:basedOn w:val="Domylnaczcionkaakapitu"/>
    <w:rsid w:val="004C349D"/>
  </w:style>
  <w:style w:type="paragraph" w:customStyle="1" w:styleId="paragraph">
    <w:name w:val="paragraph"/>
    <w:basedOn w:val="Normalny"/>
    <w:rsid w:val="0085266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5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8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9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5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7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2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4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6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3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9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ACE0527B9D2B48BDF4A835C9E3BE51" ma:contentTypeVersion="2" ma:contentTypeDescription="Utwórz nowy dokument." ma:contentTypeScope="" ma:versionID="1931e5b8b2bc062816c0fac285c048d2">
  <xsd:schema xmlns:xsd="http://www.w3.org/2001/XMLSchema" xmlns:xs="http://www.w3.org/2001/XMLSchema" xmlns:p="http://schemas.microsoft.com/office/2006/metadata/properties" xmlns:ns2="46706b86-87b5-496a-a7dd-c3bbb7c0cb0c" targetNamespace="http://schemas.microsoft.com/office/2006/metadata/properties" ma:root="true" ma:fieldsID="f5d67357fff87b3b683e2291f23d4022" ns2:_="">
    <xsd:import namespace="46706b86-87b5-496a-a7dd-c3bbb7c0c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06b86-87b5-496a-a7dd-c3bbb7c0c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1F3A4-27A0-46FD-BF0F-73DDB660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06b86-87b5-496a-a7dd-c3bbb7c0c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10</cp:revision>
  <dcterms:created xsi:type="dcterms:W3CDTF">2023-07-30T16:32:00Z</dcterms:created>
  <dcterms:modified xsi:type="dcterms:W3CDTF">2024-06-19T16:22:00Z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0x010100C2ACE0527B9D2B48BDF4A835C9E3BE51</vt:lpwstr>
  </property>
</Properties>
</file>